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D07" w:rsidRPr="009B51E4" w:rsidRDefault="00344D07" w:rsidP="00344D07">
      <w:pPr>
        <w:pStyle w:val="NormalWeb"/>
        <w:jc w:val="center"/>
      </w:pPr>
      <w:r w:rsidRPr="009B51E4">
        <w:t>SAĞLIK BAKANLĞI İZNİ GEREKTİRMEYEN ÇALIŞMALAR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Gözlemsel çalışmalar (İlaç gözlemsel çalışmaları ve tıbbi cihaz gözlemsel çalışmaları hariç)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Anket çalışmaları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  <w:bCs/>
        </w:rPr>
        <w:t xml:space="preserve">Dosya ve görüntü kayıtları gibi </w:t>
      </w:r>
      <w:proofErr w:type="gramStart"/>
      <w:r w:rsidRPr="009B51E4">
        <w:rPr>
          <w:rFonts w:ascii="Times New Roman" w:hAnsi="Times New Roman" w:cs="Times New Roman"/>
          <w:bCs/>
        </w:rPr>
        <w:t>retrospektif  (</w:t>
      </w:r>
      <w:proofErr w:type="gramEnd"/>
      <w:r w:rsidRPr="009B51E4">
        <w:rPr>
          <w:rFonts w:ascii="Times New Roman" w:hAnsi="Times New Roman" w:cs="Times New Roman"/>
          <w:bCs/>
        </w:rPr>
        <w:t>dünden bugüne) arşiv taramaları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Kan, idrar, doku, radyolojik görüntü gibi biyokimya, mikrobiyoloji, patoloji ve radyoloji koleksiyon materyalleriyle veya rutin muayene, tetkik, tahlil ve tedavi işlemleri sırasında elde edilmiş materyallerle yapılacak araştırmalar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Hücre veya doku kültürü çalışmaları; gen tedavisi klinik araştırmaları dışında kalan ve tanımlamaya yönelik olarak genetik materyalle yapılacak araştırmalar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Hemşirelik faaliyetlerinin sınırları içerisinde yapılacak araştırmalar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Gıda katkı maddeleriyle yapılacak diyet çalışmaları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Egzersiz gibi vücut fizyolojisi ile ilgili araştırmalar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B51E4">
        <w:rPr>
          <w:rFonts w:ascii="Times New Roman" w:hAnsi="Times New Roman" w:cs="Times New Roman"/>
        </w:rPr>
        <w:t>Antropometrik</w:t>
      </w:r>
      <w:proofErr w:type="spellEnd"/>
      <w:r w:rsidRPr="009B51E4">
        <w:rPr>
          <w:rFonts w:ascii="Times New Roman" w:hAnsi="Times New Roman" w:cs="Times New Roman"/>
        </w:rPr>
        <w:t xml:space="preserve"> ölçümlere dayalı yapılan çalışmalar</w:t>
      </w:r>
    </w:p>
    <w:p w:rsidR="00061BCD" w:rsidRPr="009B51E4" w:rsidRDefault="00061BCD" w:rsidP="00061BC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B51E4">
        <w:rPr>
          <w:rFonts w:ascii="Times New Roman" w:hAnsi="Times New Roman" w:cs="Times New Roman"/>
        </w:rPr>
        <w:t>Yaşam alışkanlıklarının değerlendirilmesi araştırmaları</w:t>
      </w:r>
    </w:p>
    <w:p w:rsidR="00344D07" w:rsidRDefault="00344D07"/>
    <w:sectPr w:rsidR="0034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3FFA"/>
    <w:multiLevelType w:val="hybridMultilevel"/>
    <w:tmpl w:val="28E09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07"/>
    <w:rsid w:val="00061BCD"/>
    <w:rsid w:val="00344D07"/>
    <w:rsid w:val="009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A28B51-E66F-9A48-B59C-2022572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D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06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2020-11-12T17:16:00Z</dcterms:created>
  <dcterms:modified xsi:type="dcterms:W3CDTF">2020-11-14T06:45:00Z</dcterms:modified>
</cp:coreProperties>
</file>